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C1" w:rsidRDefault="001026C1" w:rsidP="001026C1">
      <w:pPr>
        <w:ind w:left="6096" w:firstLine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Приложение</w:t>
      </w:r>
    </w:p>
    <w:p w:rsidR="001026C1" w:rsidRDefault="001026C1" w:rsidP="001026C1">
      <w:pPr>
        <w:ind w:left="6096" w:firstLine="0"/>
        <w:jc w:val="center"/>
        <w:rPr>
          <w:rFonts w:ascii="Times New Roman CYR" w:hAnsi="Times New Roman CYR" w:cs="Times New Roman CYR"/>
          <w:bCs/>
        </w:rPr>
      </w:pPr>
    </w:p>
    <w:p w:rsidR="001026C1" w:rsidRPr="00F8130D" w:rsidRDefault="001026C1" w:rsidP="001026C1">
      <w:pPr>
        <w:ind w:left="6096" w:firstLine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УТВЕРЖДЕН</w:t>
      </w:r>
      <w:r>
        <w:rPr>
          <w:rFonts w:ascii="Times New Roman CYR" w:hAnsi="Times New Roman CYR" w:cs="Times New Roman CYR"/>
          <w:bCs/>
        </w:rPr>
        <w:br/>
        <w:t xml:space="preserve"> приказом</w:t>
      </w:r>
      <w:r w:rsidRPr="00F8130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Крым</w:t>
      </w:r>
      <w:r w:rsidRPr="00F8130D">
        <w:rPr>
          <w:rFonts w:ascii="Times New Roman CYR" w:hAnsi="Times New Roman CYR" w:cs="Times New Roman CYR"/>
          <w:bCs/>
        </w:rPr>
        <w:t>стата</w:t>
      </w:r>
    </w:p>
    <w:p w:rsidR="001026C1" w:rsidRPr="00F8130D" w:rsidRDefault="002E5B88" w:rsidP="001026C1">
      <w:pPr>
        <w:ind w:left="6096" w:firstLine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от </w:t>
      </w:r>
      <w:r w:rsidRPr="002E5B88">
        <w:rPr>
          <w:rFonts w:ascii="Times New Roman CYR" w:hAnsi="Times New Roman CYR" w:cs="Times New Roman CYR"/>
          <w:bCs/>
          <w:u w:val="single"/>
        </w:rPr>
        <w:t>11.09.2018</w:t>
      </w:r>
      <w:r>
        <w:rPr>
          <w:rFonts w:ascii="Times New Roman CYR" w:hAnsi="Times New Roman CYR" w:cs="Times New Roman CYR"/>
          <w:bCs/>
        </w:rPr>
        <w:t xml:space="preserve"> №</w:t>
      </w:r>
      <w:r w:rsidRPr="002E5B88">
        <w:rPr>
          <w:rFonts w:ascii="Times New Roman CYR" w:hAnsi="Times New Roman CYR" w:cs="Times New Roman CYR"/>
          <w:bCs/>
          <w:u w:val="single"/>
        </w:rPr>
        <w:t xml:space="preserve"> 94</w:t>
      </w:r>
    </w:p>
    <w:p w:rsidR="001026C1" w:rsidRDefault="001026C1" w:rsidP="001026C1">
      <w:pPr>
        <w:ind w:left="284" w:right="142" w:firstLine="0"/>
        <w:jc w:val="center"/>
        <w:rPr>
          <w:rFonts w:ascii="Times New Roman CYR" w:hAnsi="Times New Roman CYR" w:cs="Times New Roman CYR"/>
          <w:bCs/>
        </w:rPr>
      </w:pPr>
    </w:p>
    <w:p w:rsidR="001026C1" w:rsidRDefault="001026C1" w:rsidP="00286A10">
      <w:pPr>
        <w:ind w:left="284" w:right="142" w:firstLine="0"/>
        <w:jc w:val="center"/>
        <w:rPr>
          <w:rFonts w:ascii="Times New Roman CYR" w:hAnsi="Times New Roman CYR" w:cs="Times New Roman CYR"/>
          <w:b/>
          <w:bCs/>
        </w:rPr>
      </w:pPr>
      <w:r w:rsidRPr="00D83518">
        <w:rPr>
          <w:rFonts w:ascii="Times New Roman CYR" w:hAnsi="Times New Roman CYR" w:cs="Times New Roman CYR"/>
          <w:b/>
          <w:bCs/>
        </w:rPr>
        <w:t>ПЕРЕЧЕНЬ</w:t>
      </w:r>
    </w:p>
    <w:p w:rsidR="001026C1" w:rsidRDefault="001026C1" w:rsidP="00286A10">
      <w:pPr>
        <w:tabs>
          <w:tab w:val="left" w:pos="142"/>
        </w:tabs>
        <w:ind w:right="-1" w:firstLine="0"/>
        <w:jc w:val="center"/>
        <w:rPr>
          <w:b/>
        </w:rPr>
      </w:pPr>
      <w:r>
        <w:rPr>
          <w:b/>
          <w:bCs/>
        </w:rPr>
        <w:t>должностей федеральной государственной гражданской службы в Управлении Федеральной службе государственной статистики по Республике Крым</w:t>
      </w:r>
      <w:r w:rsidR="0065757E">
        <w:rPr>
          <w:b/>
          <w:bCs/>
        </w:rPr>
        <w:t xml:space="preserve"> и г. Севастополю</w:t>
      </w:r>
      <w:r>
        <w:rPr>
          <w:b/>
          <w:bCs/>
        </w:rPr>
        <w:t>, при замещении которых федеральные государственные гражданские служащие</w:t>
      </w:r>
      <w:r>
        <w:rPr>
          <w:b/>
        </w:rPr>
        <w:t xml:space="preserve"> обязаны представлять сведения о своих доходах, об имуществе и обязательствах имущественного характера, а также сведе</w:t>
      </w:r>
      <w:bookmarkStart w:id="0" w:name="_GoBack"/>
      <w:bookmarkEnd w:id="0"/>
      <w:r>
        <w:rPr>
          <w:b/>
        </w:rPr>
        <w:t>ния о доходах, об имуществе и обязательствах имущественного характера своих супруги (супруга) и несовершеннолетних детей</w:t>
      </w:r>
    </w:p>
    <w:p w:rsidR="00286A10" w:rsidRDefault="00286A10" w:rsidP="00286A10">
      <w:pPr>
        <w:tabs>
          <w:tab w:val="left" w:pos="142"/>
        </w:tabs>
        <w:ind w:right="-1" w:firstLine="0"/>
        <w:jc w:val="center"/>
        <w:rPr>
          <w:b/>
        </w:rPr>
      </w:pPr>
    </w:p>
    <w:p w:rsidR="00286A10" w:rsidRPr="00A01747" w:rsidRDefault="00286A10" w:rsidP="00501221">
      <w:pPr>
        <w:pStyle w:val="a5"/>
        <w:numPr>
          <w:ilvl w:val="0"/>
          <w:numId w:val="2"/>
        </w:numPr>
        <w:tabs>
          <w:tab w:val="left" w:pos="142"/>
        </w:tabs>
        <w:ind w:right="-1"/>
        <w:jc w:val="center"/>
        <w:rPr>
          <w:b/>
        </w:rPr>
      </w:pPr>
      <w:r>
        <w:t>Должности федеральной государственной гражданской</w:t>
      </w:r>
      <w:r>
        <w:tab/>
        <w:t>службы категории «руководители</w:t>
      </w:r>
      <w:r w:rsidR="00AD5B0E">
        <w:t>»</w:t>
      </w:r>
    </w:p>
    <w:p w:rsidR="00A01747" w:rsidRDefault="00A01747" w:rsidP="00A01747">
      <w:pPr>
        <w:pStyle w:val="a5"/>
        <w:tabs>
          <w:tab w:val="left" w:pos="142"/>
        </w:tabs>
        <w:ind w:left="1080" w:right="-1" w:firstLine="0"/>
      </w:pPr>
    </w:p>
    <w:p w:rsidR="00A01747" w:rsidRDefault="00A01747" w:rsidP="00050582">
      <w:pPr>
        <w:tabs>
          <w:tab w:val="left" w:pos="142"/>
        </w:tabs>
        <w:spacing w:line="360" w:lineRule="auto"/>
        <w:ind w:right="-1" w:firstLine="2268"/>
      </w:pPr>
      <w:r>
        <w:t>а) ведущая группа должностей:</w:t>
      </w:r>
    </w:p>
    <w:p w:rsidR="00A01747" w:rsidRDefault="00A01747" w:rsidP="00A01747">
      <w:pPr>
        <w:pStyle w:val="a5"/>
        <w:tabs>
          <w:tab w:val="left" w:pos="284"/>
        </w:tabs>
        <w:spacing w:line="360" w:lineRule="auto"/>
        <w:ind w:left="0" w:right="-1" w:firstLine="0"/>
      </w:pPr>
      <w:r>
        <w:t xml:space="preserve">начальник </w:t>
      </w:r>
      <w:r w:rsidR="00501221">
        <w:t>отдела;</w:t>
      </w:r>
    </w:p>
    <w:p w:rsidR="00A01747" w:rsidRDefault="00A01747" w:rsidP="00A01747">
      <w:pPr>
        <w:pStyle w:val="a5"/>
        <w:tabs>
          <w:tab w:val="left" w:pos="284"/>
        </w:tabs>
        <w:spacing w:line="360" w:lineRule="auto"/>
        <w:ind w:left="0" w:right="-1" w:firstLine="0"/>
      </w:pPr>
      <w:r>
        <w:t>за</w:t>
      </w:r>
      <w:r w:rsidR="00501221">
        <w:t>меститель начальника отдела.</w:t>
      </w:r>
    </w:p>
    <w:p w:rsidR="001026C1" w:rsidRDefault="00501221" w:rsidP="00050582">
      <w:pPr>
        <w:widowControl w:val="0"/>
        <w:spacing w:line="360" w:lineRule="auto"/>
        <w:ind w:right="142" w:firstLine="2268"/>
        <w:rPr>
          <w:bCs/>
        </w:rPr>
      </w:pPr>
      <w:r>
        <w:rPr>
          <w:bCs/>
        </w:rPr>
        <w:t>б) старшая</w:t>
      </w:r>
      <w:r w:rsidR="00A01747">
        <w:rPr>
          <w:bCs/>
        </w:rPr>
        <w:t xml:space="preserve"> группа должностей:</w:t>
      </w:r>
    </w:p>
    <w:p w:rsidR="00A01747" w:rsidRDefault="00A01747" w:rsidP="00501221">
      <w:pPr>
        <w:widowControl w:val="0"/>
        <w:spacing w:line="360" w:lineRule="auto"/>
        <w:ind w:right="142" w:firstLine="0"/>
        <w:jc w:val="left"/>
        <w:rPr>
          <w:bCs/>
        </w:rPr>
      </w:pPr>
      <w:r>
        <w:rPr>
          <w:bCs/>
        </w:rPr>
        <w:t>гл</w:t>
      </w:r>
      <w:r w:rsidR="00D32B94">
        <w:rPr>
          <w:bCs/>
        </w:rPr>
        <w:t xml:space="preserve">авный специалист-эксперт </w:t>
      </w:r>
      <w:r>
        <w:rPr>
          <w:bCs/>
        </w:rPr>
        <w:t>по защите государственной тайны.</w:t>
      </w:r>
    </w:p>
    <w:p w:rsidR="00501221" w:rsidRDefault="00501221" w:rsidP="00501221">
      <w:pPr>
        <w:pStyle w:val="a5"/>
        <w:numPr>
          <w:ilvl w:val="0"/>
          <w:numId w:val="2"/>
        </w:numPr>
        <w:jc w:val="center"/>
        <w:rPr>
          <w:bCs/>
        </w:rPr>
      </w:pPr>
      <w:r>
        <w:rPr>
          <w:bCs/>
        </w:rPr>
        <w:t>Отдельные должности федеральной государственной гражданской службы в отделах Управления Федеральной службы государственной статистики по Республике Крым и г. Севастополю</w:t>
      </w:r>
    </w:p>
    <w:p w:rsidR="00501221" w:rsidRPr="00501221" w:rsidRDefault="00501221" w:rsidP="003D29DE">
      <w:pPr>
        <w:pStyle w:val="a5"/>
        <w:ind w:left="0" w:firstLine="0"/>
        <w:jc w:val="center"/>
        <w:rPr>
          <w:bCs/>
        </w:rPr>
      </w:pPr>
    </w:p>
    <w:p w:rsidR="00501221" w:rsidRDefault="00501221" w:rsidP="000F7BD0">
      <w:pPr>
        <w:spacing w:line="360" w:lineRule="auto"/>
        <w:ind w:firstLine="2268"/>
        <w:rPr>
          <w:bCs/>
        </w:rPr>
      </w:pPr>
      <w:r>
        <w:rPr>
          <w:bCs/>
        </w:rPr>
        <w:t xml:space="preserve">2.1. </w:t>
      </w:r>
      <w:r w:rsidR="006913B9">
        <w:rPr>
          <w:bCs/>
        </w:rPr>
        <w:t>Отдел региональных счетов и балансов:</w:t>
      </w:r>
    </w:p>
    <w:p w:rsidR="006913B9" w:rsidRDefault="006913B9" w:rsidP="006913B9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</w:t>
      </w:r>
      <w:r w:rsidR="006031C4">
        <w:rPr>
          <w:bCs/>
        </w:rPr>
        <w:t>сперт.</w:t>
      </w:r>
    </w:p>
    <w:p w:rsidR="00501221" w:rsidRDefault="00501221" w:rsidP="000F7BD0">
      <w:pPr>
        <w:spacing w:line="360" w:lineRule="auto"/>
        <w:ind w:firstLine="2268"/>
        <w:rPr>
          <w:bCs/>
        </w:rPr>
      </w:pPr>
      <w:r>
        <w:rPr>
          <w:bCs/>
        </w:rPr>
        <w:t xml:space="preserve">2.2. </w:t>
      </w:r>
      <w:r w:rsidR="006913B9">
        <w:rPr>
          <w:bCs/>
        </w:rPr>
        <w:t>Отдел</w:t>
      </w:r>
      <w:r>
        <w:rPr>
          <w:bCs/>
        </w:rPr>
        <w:t xml:space="preserve"> статистики цен и финансов</w:t>
      </w:r>
      <w:r w:rsidR="006913B9">
        <w:rPr>
          <w:bCs/>
        </w:rPr>
        <w:t>:</w:t>
      </w:r>
    </w:p>
    <w:p w:rsidR="006913B9" w:rsidRDefault="003D29DE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</w:t>
      </w:r>
      <w:r w:rsidR="006031C4">
        <w:rPr>
          <w:bCs/>
        </w:rPr>
        <w:t>сперт.</w:t>
      </w:r>
    </w:p>
    <w:p w:rsidR="00501221" w:rsidRPr="003D29DE" w:rsidRDefault="003D29DE" w:rsidP="000F7BD0">
      <w:pPr>
        <w:tabs>
          <w:tab w:val="left" w:pos="2410"/>
        </w:tabs>
        <w:spacing w:line="360" w:lineRule="auto"/>
        <w:ind w:firstLine="2268"/>
        <w:rPr>
          <w:bCs/>
        </w:rPr>
      </w:pPr>
      <w:r>
        <w:rPr>
          <w:bCs/>
        </w:rPr>
        <w:t xml:space="preserve">2.3. </w:t>
      </w:r>
      <w:r w:rsidRPr="003D29DE">
        <w:rPr>
          <w:bCs/>
        </w:rPr>
        <w:t>Отдел</w:t>
      </w:r>
      <w:r w:rsidR="00501221" w:rsidRPr="003D29DE">
        <w:rPr>
          <w:bCs/>
        </w:rPr>
        <w:t xml:space="preserve"> статистики предприятий</w:t>
      </w:r>
      <w:r w:rsidR="006031C4">
        <w:rPr>
          <w:bCs/>
        </w:rPr>
        <w:t>:</w:t>
      </w:r>
    </w:p>
    <w:p w:rsidR="003D29DE" w:rsidRPr="003D29DE" w:rsidRDefault="003D29DE" w:rsidP="003D29DE">
      <w:pPr>
        <w:spacing w:line="360" w:lineRule="auto"/>
        <w:ind w:firstLine="0"/>
        <w:jc w:val="left"/>
        <w:rPr>
          <w:bCs/>
        </w:rPr>
      </w:pPr>
      <w:r w:rsidRPr="003D29DE">
        <w:rPr>
          <w:bCs/>
        </w:rPr>
        <w:t>главный специалист-эк</w:t>
      </w:r>
      <w:r w:rsidR="006031C4">
        <w:rPr>
          <w:bCs/>
        </w:rPr>
        <w:t>сперт.</w:t>
      </w:r>
    </w:p>
    <w:p w:rsidR="001026C1" w:rsidRDefault="003D29DE" w:rsidP="006031C4">
      <w:pPr>
        <w:spacing w:line="360" w:lineRule="auto"/>
        <w:ind w:firstLine="2268"/>
        <w:rPr>
          <w:bCs/>
        </w:rPr>
      </w:pPr>
      <w:r>
        <w:rPr>
          <w:bCs/>
        </w:rPr>
        <w:t>2.4</w:t>
      </w:r>
      <w:r w:rsidR="003A3AA5">
        <w:rPr>
          <w:bCs/>
        </w:rPr>
        <w:t xml:space="preserve">. </w:t>
      </w:r>
      <w:r>
        <w:rPr>
          <w:bCs/>
        </w:rPr>
        <w:t>Отдел</w:t>
      </w:r>
      <w:r w:rsidR="001026C1">
        <w:rPr>
          <w:bCs/>
        </w:rPr>
        <w:t xml:space="preserve"> информационных технологий</w:t>
      </w:r>
      <w:r w:rsidR="006031C4">
        <w:rPr>
          <w:bCs/>
        </w:rPr>
        <w:t>:</w:t>
      </w:r>
    </w:p>
    <w:p w:rsidR="003D29DE" w:rsidRDefault="003D29DE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t>консультант</w:t>
      </w:r>
      <w:r w:rsidR="006031C4">
        <w:rPr>
          <w:bCs/>
        </w:rPr>
        <w:t>.</w:t>
      </w:r>
    </w:p>
    <w:p w:rsidR="001026C1" w:rsidRDefault="003D29DE" w:rsidP="006031C4">
      <w:pPr>
        <w:spacing w:line="360" w:lineRule="auto"/>
        <w:ind w:firstLine="2268"/>
        <w:rPr>
          <w:bCs/>
        </w:rPr>
      </w:pPr>
      <w:r>
        <w:rPr>
          <w:bCs/>
        </w:rPr>
        <w:t>2.5.</w:t>
      </w:r>
      <w:r w:rsidR="00D32B94">
        <w:rPr>
          <w:bCs/>
        </w:rPr>
        <w:t xml:space="preserve"> Финансово-экономический отдел</w:t>
      </w:r>
      <w:r w:rsidR="006031C4">
        <w:rPr>
          <w:bCs/>
        </w:rPr>
        <w:t>:</w:t>
      </w:r>
    </w:p>
    <w:p w:rsidR="003D29DE" w:rsidRDefault="003D29DE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</w:t>
      </w:r>
      <w:r w:rsidR="009222E0">
        <w:rPr>
          <w:bCs/>
        </w:rPr>
        <w:t>сперт;</w:t>
      </w:r>
    </w:p>
    <w:p w:rsidR="003D29DE" w:rsidRDefault="006031C4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lastRenderedPageBreak/>
        <w:t>ведущий специалист-эксперт.</w:t>
      </w:r>
    </w:p>
    <w:p w:rsidR="001026C1" w:rsidRDefault="003D29DE" w:rsidP="000F7BD0">
      <w:pPr>
        <w:spacing w:line="360" w:lineRule="auto"/>
        <w:ind w:firstLine="2268"/>
        <w:rPr>
          <w:bCs/>
        </w:rPr>
      </w:pPr>
      <w:r>
        <w:rPr>
          <w:bCs/>
        </w:rPr>
        <w:t>2.6.</w:t>
      </w:r>
      <w:r w:rsidR="003A3AA5">
        <w:rPr>
          <w:bCs/>
        </w:rPr>
        <w:t xml:space="preserve"> </w:t>
      </w:r>
      <w:r>
        <w:rPr>
          <w:bCs/>
        </w:rPr>
        <w:t>Административный отдел</w:t>
      </w:r>
      <w:r w:rsidR="006031C4">
        <w:rPr>
          <w:bCs/>
        </w:rPr>
        <w:t>:</w:t>
      </w:r>
    </w:p>
    <w:p w:rsidR="003D29DE" w:rsidRDefault="003D29DE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t>консультант;</w:t>
      </w:r>
    </w:p>
    <w:p w:rsidR="003D29DE" w:rsidRDefault="003D29DE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специалист-эксперт;</w:t>
      </w:r>
    </w:p>
    <w:p w:rsidR="003D29DE" w:rsidRDefault="003D29DE" w:rsidP="003D29DE">
      <w:pPr>
        <w:spacing w:line="360" w:lineRule="auto"/>
        <w:ind w:firstLine="0"/>
        <w:jc w:val="left"/>
        <w:rPr>
          <w:bCs/>
        </w:rPr>
      </w:pPr>
      <w:r>
        <w:rPr>
          <w:bCs/>
        </w:rPr>
        <w:t>ведущий специалист-эксперт</w:t>
      </w:r>
      <w:r w:rsidR="00050582">
        <w:rPr>
          <w:bCs/>
        </w:rPr>
        <w:t>.</w:t>
      </w:r>
    </w:p>
    <w:p w:rsidR="001026C1" w:rsidRDefault="000F7BD0" w:rsidP="000F7BD0">
      <w:pPr>
        <w:spacing w:line="360" w:lineRule="auto"/>
        <w:ind w:firstLine="2268"/>
        <w:rPr>
          <w:bCs/>
        </w:rPr>
      </w:pPr>
      <w:r>
        <w:rPr>
          <w:bCs/>
        </w:rPr>
        <w:t>2.7.</w:t>
      </w:r>
      <w:r w:rsidR="003A3AA5">
        <w:rPr>
          <w:bCs/>
        </w:rPr>
        <w:t xml:space="preserve"> </w:t>
      </w:r>
      <w:r>
        <w:rPr>
          <w:bCs/>
        </w:rPr>
        <w:t xml:space="preserve">Отдел </w:t>
      </w:r>
      <w:r w:rsidR="001026C1">
        <w:rPr>
          <w:bCs/>
        </w:rPr>
        <w:t>социально-хозяйственного обеспечения</w:t>
      </w:r>
      <w:r w:rsidR="006031C4">
        <w:rPr>
          <w:bCs/>
        </w:rPr>
        <w:t>: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>главный специалист-эксперт;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>ведущий специалист-эксперт;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>старший специалист</w:t>
      </w:r>
      <w:r w:rsidRPr="000F7BD0"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разряда в г. Севастополе</w:t>
      </w:r>
      <w:r w:rsidR="006031C4">
        <w:rPr>
          <w:bCs/>
        </w:rPr>
        <w:t>.</w:t>
      </w:r>
    </w:p>
    <w:p w:rsidR="001026C1" w:rsidRDefault="000F7BD0" w:rsidP="000F7BD0">
      <w:pPr>
        <w:spacing w:line="360" w:lineRule="auto"/>
        <w:ind w:firstLine="2268"/>
        <w:rPr>
          <w:bCs/>
        </w:rPr>
      </w:pPr>
      <w:r>
        <w:t>2.8</w:t>
      </w:r>
      <w:r w:rsidR="003A3AA5">
        <w:t xml:space="preserve">. </w:t>
      </w:r>
      <w:r>
        <w:rPr>
          <w:bCs/>
        </w:rPr>
        <w:t>Отдел</w:t>
      </w:r>
      <w:r w:rsidR="001026C1">
        <w:rPr>
          <w:bCs/>
        </w:rPr>
        <w:t xml:space="preserve"> государственной статистики в г. Джанкое</w:t>
      </w:r>
      <w:r w:rsidR="006031C4">
        <w:rPr>
          <w:bCs/>
        </w:rPr>
        <w:t>: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>главный специалист-эксперт в пгт. Красногвардейском;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>главный специалист-эксперт в пгт. Первомайском;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>главный специалист-эксперт в пгт. Раздольном;</w:t>
      </w:r>
    </w:p>
    <w:p w:rsidR="000F7BD0" w:rsidRDefault="000F7BD0" w:rsidP="000F7BD0">
      <w:pPr>
        <w:spacing w:line="360" w:lineRule="auto"/>
        <w:ind w:firstLine="0"/>
        <w:rPr>
          <w:bCs/>
        </w:rPr>
      </w:pPr>
      <w:r>
        <w:rPr>
          <w:bCs/>
        </w:rPr>
        <w:t xml:space="preserve">главный специалист-эксперт в г. </w:t>
      </w:r>
      <w:r w:rsidR="006031C4">
        <w:rPr>
          <w:bCs/>
        </w:rPr>
        <w:t>Красноперекопске.</w:t>
      </w:r>
    </w:p>
    <w:p w:rsidR="001026C1" w:rsidRDefault="000F7BD0" w:rsidP="000F7BD0">
      <w:pPr>
        <w:spacing w:line="360" w:lineRule="auto"/>
        <w:ind w:firstLine="2268"/>
        <w:rPr>
          <w:bCs/>
        </w:rPr>
      </w:pPr>
      <w:r>
        <w:t>2.9</w:t>
      </w:r>
      <w:r w:rsidR="003A3AA5">
        <w:t xml:space="preserve">. </w:t>
      </w:r>
      <w:r>
        <w:rPr>
          <w:bCs/>
        </w:rPr>
        <w:t>Отдел</w:t>
      </w:r>
      <w:r w:rsidR="001026C1">
        <w:rPr>
          <w:bCs/>
        </w:rPr>
        <w:t xml:space="preserve"> государственной статистики в г. Евпатории</w:t>
      </w:r>
      <w:r w:rsidR="006031C4">
        <w:rPr>
          <w:bCs/>
        </w:rPr>
        <w:t>:</w:t>
      </w:r>
    </w:p>
    <w:p w:rsidR="00050582" w:rsidRDefault="00050582" w:rsidP="00050582">
      <w:pPr>
        <w:spacing w:line="360" w:lineRule="auto"/>
        <w:ind w:firstLine="0"/>
        <w:rPr>
          <w:bCs/>
        </w:rPr>
      </w:pPr>
      <w:r>
        <w:rPr>
          <w:bCs/>
        </w:rPr>
        <w:t>главный специалист-эксперт в г. Саки;</w:t>
      </w:r>
    </w:p>
    <w:p w:rsidR="001026C1" w:rsidRDefault="00050582" w:rsidP="003A3AA5">
      <w:pPr>
        <w:spacing w:line="360" w:lineRule="auto"/>
        <w:ind w:firstLine="0"/>
        <w:rPr>
          <w:bCs/>
        </w:rPr>
      </w:pPr>
      <w:r>
        <w:rPr>
          <w:bCs/>
        </w:rPr>
        <w:t xml:space="preserve">главный специалист-эксперт в пгт. </w:t>
      </w:r>
      <w:r w:rsidR="006031C4">
        <w:rPr>
          <w:bCs/>
        </w:rPr>
        <w:t>Черноморском.</w:t>
      </w:r>
    </w:p>
    <w:p w:rsidR="001026C1" w:rsidRDefault="00050582" w:rsidP="00050582">
      <w:pPr>
        <w:spacing w:line="360" w:lineRule="auto"/>
        <w:ind w:firstLine="2268"/>
        <w:rPr>
          <w:bCs/>
        </w:rPr>
      </w:pPr>
      <w:r>
        <w:rPr>
          <w:bCs/>
        </w:rPr>
        <w:t>2.10. Отдел</w:t>
      </w:r>
      <w:r w:rsidR="001026C1">
        <w:rPr>
          <w:bCs/>
        </w:rPr>
        <w:t xml:space="preserve"> государственной статистики в г. Феодосии</w:t>
      </w:r>
      <w:r w:rsidR="006031C4">
        <w:rPr>
          <w:bCs/>
        </w:rPr>
        <w:t>:</w:t>
      </w:r>
    </w:p>
    <w:p w:rsidR="00050582" w:rsidRDefault="00050582" w:rsidP="00050582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 в г. Белогорске;</w:t>
      </w:r>
    </w:p>
    <w:p w:rsidR="00050582" w:rsidRDefault="00050582" w:rsidP="00050582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 в пгт. Кировском;</w:t>
      </w:r>
    </w:p>
    <w:p w:rsidR="00050582" w:rsidRDefault="00050582" w:rsidP="00050582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 в пгт. Нижнегорском;</w:t>
      </w:r>
    </w:p>
    <w:p w:rsidR="00050582" w:rsidRDefault="00050582" w:rsidP="00050582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 в пгт. Советском;</w:t>
      </w:r>
    </w:p>
    <w:p w:rsidR="00050582" w:rsidRDefault="00050582" w:rsidP="00050582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 в г. Судаке</w:t>
      </w:r>
      <w:r w:rsidR="006031C4">
        <w:rPr>
          <w:bCs/>
        </w:rPr>
        <w:t>.</w:t>
      </w:r>
    </w:p>
    <w:p w:rsidR="001026C1" w:rsidRDefault="00050582" w:rsidP="00050582">
      <w:pPr>
        <w:spacing w:line="360" w:lineRule="auto"/>
        <w:ind w:firstLine="2268"/>
        <w:rPr>
          <w:bCs/>
        </w:rPr>
      </w:pPr>
      <w:r>
        <w:rPr>
          <w:bCs/>
        </w:rPr>
        <w:t>2.11. Отдел</w:t>
      </w:r>
      <w:r w:rsidR="001026C1">
        <w:rPr>
          <w:bCs/>
        </w:rPr>
        <w:t xml:space="preserve"> государственной статистики в г. Ялте</w:t>
      </w:r>
      <w:r w:rsidR="006031C4">
        <w:rPr>
          <w:bCs/>
        </w:rPr>
        <w:t>:</w:t>
      </w:r>
    </w:p>
    <w:p w:rsidR="00050582" w:rsidRDefault="00050582" w:rsidP="00050582">
      <w:pPr>
        <w:spacing w:line="360" w:lineRule="auto"/>
        <w:ind w:firstLine="0"/>
        <w:jc w:val="left"/>
        <w:rPr>
          <w:bCs/>
        </w:rPr>
      </w:pPr>
      <w:r>
        <w:rPr>
          <w:bCs/>
        </w:rPr>
        <w:t>главный специалист-эксперт в г. Алуште.</w:t>
      </w:r>
    </w:p>
    <w:p w:rsidR="00050582" w:rsidRDefault="00050582" w:rsidP="00050582">
      <w:pPr>
        <w:spacing w:line="360" w:lineRule="auto"/>
        <w:ind w:firstLine="0"/>
        <w:rPr>
          <w:bCs/>
        </w:rPr>
      </w:pPr>
    </w:p>
    <w:p w:rsidR="00A43A43" w:rsidRDefault="00A43A43"/>
    <w:sectPr w:rsidR="00A43A43" w:rsidSect="005679A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26" w:rsidRDefault="00CD3C26">
      <w:r>
        <w:separator/>
      </w:r>
    </w:p>
  </w:endnote>
  <w:endnote w:type="continuationSeparator" w:id="0">
    <w:p w:rsidR="00CD3C26" w:rsidRDefault="00CD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26" w:rsidRDefault="00CD3C26">
      <w:r>
        <w:separator/>
      </w:r>
    </w:p>
  </w:footnote>
  <w:footnote w:type="continuationSeparator" w:id="0">
    <w:p w:rsidR="00CD3C26" w:rsidRDefault="00CD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22717"/>
      <w:docPartObj>
        <w:docPartGallery w:val="Page Numbers (Top of Page)"/>
        <w:docPartUnique/>
      </w:docPartObj>
    </w:sdtPr>
    <w:sdtEndPr/>
    <w:sdtContent>
      <w:p w:rsidR="005679AA" w:rsidRDefault="001026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88">
          <w:rPr>
            <w:noProof/>
          </w:rPr>
          <w:t>2</w:t>
        </w:r>
        <w:r>
          <w:fldChar w:fldCharType="end"/>
        </w:r>
      </w:p>
    </w:sdtContent>
  </w:sdt>
  <w:p w:rsidR="005679AA" w:rsidRDefault="00CD3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589A"/>
    <w:multiLevelType w:val="hybridMultilevel"/>
    <w:tmpl w:val="6956605E"/>
    <w:lvl w:ilvl="0" w:tplc="63FC3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5A1C"/>
    <w:multiLevelType w:val="multilevel"/>
    <w:tmpl w:val="6FFC78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7"/>
    <w:rsid w:val="00050582"/>
    <w:rsid w:val="000F7BD0"/>
    <w:rsid w:val="001026C1"/>
    <w:rsid w:val="00286A10"/>
    <w:rsid w:val="002E5B88"/>
    <w:rsid w:val="003A3AA5"/>
    <w:rsid w:val="003D29DE"/>
    <w:rsid w:val="00501221"/>
    <w:rsid w:val="00563611"/>
    <w:rsid w:val="005E2F2B"/>
    <w:rsid w:val="006031C4"/>
    <w:rsid w:val="0065757E"/>
    <w:rsid w:val="006913B9"/>
    <w:rsid w:val="006B6BCE"/>
    <w:rsid w:val="007A5E71"/>
    <w:rsid w:val="009222E0"/>
    <w:rsid w:val="009F53CD"/>
    <w:rsid w:val="00A01747"/>
    <w:rsid w:val="00A43A43"/>
    <w:rsid w:val="00A46951"/>
    <w:rsid w:val="00AD5B0E"/>
    <w:rsid w:val="00B722C7"/>
    <w:rsid w:val="00CD3C26"/>
    <w:rsid w:val="00D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0049DF-A499-4E01-9CC5-D12FA2FB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C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6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P82_User13</dc:creator>
  <cp:keywords/>
  <dc:description/>
  <cp:lastModifiedBy>P82_User13</cp:lastModifiedBy>
  <cp:revision>10</cp:revision>
  <dcterms:created xsi:type="dcterms:W3CDTF">2018-09-03T12:17:00Z</dcterms:created>
  <dcterms:modified xsi:type="dcterms:W3CDTF">2018-09-11T14:23:00Z</dcterms:modified>
</cp:coreProperties>
</file>